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EF67">
      <w:pPr>
        <w:spacing w:line="560" w:lineRule="exact"/>
        <w:ind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3887ACFB">
      <w:pPr>
        <w:keepNext w:val="0"/>
        <w:keepLines w:val="0"/>
        <w:pageBreakBefore w:val="0"/>
        <w:widowControl w:val="0"/>
        <w:kinsoku/>
        <w:wordWrap/>
        <w:overflowPunct/>
        <w:topLinePunct w:val="0"/>
        <w:autoSpaceDE/>
        <w:autoSpaceDN/>
        <w:bidi w:val="0"/>
        <w:adjustRightInd/>
        <w:snapToGrid/>
        <w:spacing w:line="520" w:lineRule="exact"/>
        <w:ind w:firstLine="3520" w:firstLineChars="800"/>
        <w:jc w:val="both"/>
        <w:textAlignment w:val="auto"/>
        <w:rPr>
          <w:rFonts w:ascii="方正小标宋简体" w:eastAsia="方正小标宋简体"/>
          <w:sz w:val="44"/>
          <w:szCs w:val="44"/>
        </w:rPr>
      </w:pPr>
      <w:r>
        <w:rPr>
          <w:rFonts w:hint="eastAsia" w:ascii="方正小标宋简体" w:eastAsia="方正小标宋简体"/>
          <w:sz w:val="44"/>
          <w:szCs w:val="44"/>
        </w:rPr>
        <w:t>承诺书</w:t>
      </w:r>
    </w:p>
    <w:p w14:paraId="104C024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sz w:val="32"/>
          <w:szCs w:val="32"/>
        </w:rPr>
      </w:pPr>
    </w:p>
    <w:p w14:paraId="7EDA81D8">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lang w:eastAsia="zh-CN"/>
        </w:rPr>
        <w:t>海南省残疾人</w:t>
      </w:r>
      <w:r>
        <w:rPr>
          <w:rFonts w:hint="eastAsia" w:ascii="仿宋_GB2312" w:eastAsia="仿宋_GB2312"/>
          <w:sz w:val="32"/>
          <w:szCs w:val="32"/>
          <w:u w:val="single"/>
          <w:lang w:val="en-US" w:eastAsia="zh-CN"/>
        </w:rPr>
        <w:t>基金会</w:t>
      </w:r>
    </w:p>
    <w:p w14:paraId="1286C46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sz w:val="32"/>
          <w:szCs w:val="32"/>
        </w:rPr>
      </w:pPr>
      <w:r>
        <w:rPr>
          <w:rFonts w:hint="eastAsia" w:ascii="仿宋_GB2312" w:eastAsia="仿宋_GB2312"/>
          <w:sz w:val="32"/>
          <w:szCs w:val="32"/>
        </w:rPr>
        <w:t>本文件签署人特以本函在此声明并同意：</w:t>
      </w:r>
    </w:p>
    <w:p w14:paraId="27B22D2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rPr>
      </w:pPr>
      <w:r>
        <w:rPr>
          <w:rFonts w:hint="eastAsia" w:ascii="仿宋_GB2312" w:eastAsia="仿宋_GB2312"/>
          <w:sz w:val="32"/>
          <w:szCs w:val="32"/>
          <w:lang w:val="en-US" w:eastAsia="zh-CN"/>
        </w:rPr>
        <w:t>1.在详细研究了《关于“椰风助残・咖香赋能”残疾人咖啡师职业技能培训公益项目”的遴选公告</w:t>
      </w:r>
      <w:r>
        <w:rPr>
          <w:rFonts w:hint="eastAsia" w:ascii="仿宋_GB2312" w:eastAsia="仿宋_GB2312"/>
          <w:sz w:val="32"/>
          <w:szCs w:val="32"/>
        </w:rPr>
        <w:t>》后，我方完全理解并完全同意遴选公告的所有要求及内容，并完全相信贵单位能公开、公平、公正地确定中选单位。</w:t>
      </w:r>
    </w:p>
    <w:p w14:paraId="3F967FF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rPr>
      </w:pPr>
      <w:r>
        <w:rPr>
          <w:rFonts w:hint="eastAsia" w:ascii="仿宋_GB2312" w:eastAsia="仿宋_GB2312"/>
          <w:sz w:val="32"/>
          <w:szCs w:val="32"/>
        </w:rPr>
        <w:t>2.如果我方中选，我们承诺在与贵单位签订服务合同后保证按照贵单位的要求和评价工作计划提供服务，并保证在规定时间内完成相关</w:t>
      </w:r>
      <w:r>
        <w:rPr>
          <w:rFonts w:hint="eastAsia" w:ascii="仿宋_GB2312" w:eastAsia="仿宋_GB2312"/>
          <w:sz w:val="32"/>
          <w:szCs w:val="32"/>
          <w:lang w:eastAsia="zh-CN"/>
        </w:rPr>
        <w:t>培训</w:t>
      </w:r>
      <w:r>
        <w:rPr>
          <w:rFonts w:hint="eastAsia" w:ascii="仿宋_GB2312" w:eastAsia="仿宋_GB2312"/>
          <w:sz w:val="32"/>
          <w:szCs w:val="32"/>
        </w:rPr>
        <w:t>工作。</w:t>
      </w:r>
    </w:p>
    <w:p w14:paraId="2FA74B3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sz w:val="32"/>
          <w:szCs w:val="32"/>
        </w:rPr>
      </w:pPr>
      <w:r>
        <w:rPr>
          <w:rFonts w:hint="eastAsia" w:ascii="仿宋_GB2312" w:eastAsia="仿宋_GB2312"/>
          <w:sz w:val="32"/>
          <w:szCs w:val="32"/>
        </w:rPr>
        <w:t>3.我方自行承担参加此次遴选所发生的一切费用。</w:t>
      </w:r>
    </w:p>
    <w:p w14:paraId="3550A974">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4.我方将按遴选公告的规定履行合同责任和义务，并对提交的材料中的所有陈述和声明的真实性、准确性、可靠性负责。若在中选后，贵单位发现我方所递交的参选文件与事实不符，有欺诈中选的嫌疑，可立即中止合同，由此造成的损失由我方承担，我方将不会有任何异议。若存在虚假材料,除承担损失</w:t>
      </w:r>
      <w:r>
        <w:rPr>
          <w:rFonts w:hint="eastAsia" w:ascii="仿宋_GB2312" w:eastAsia="仿宋_GB2312"/>
          <w:sz w:val="32"/>
          <w:szCs w:val="32"/>
          <w:lang w:eastAsia="zh-CN"/>
        </w:rPr>
        <w:t>外,自愿支付报价总额20%的违约金。</w:t>
      </w:r>
    </w:p>
    <w:p w14:paraId="1409BEA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承诺严格保密关于</w:t>
      </w:r>
      <w:r>
        <w:rPr>
          <w:rFonts w:hint="eastAsia" w:ascii="仿宋_GB2312" w:eastAsia="仿宋_GB2312"/>
          <w:sz w:val="32"/>
          <w:szCs w:val="32"/>
          <w:lang w:eastAsia="zh-CN"/>
        </w:rPr>
        <w:t>培训班</w:t>
      </w:r>
      <w:r>
        <w:rPr>
          <w:rFonts w:hint="eastAsia" w:ascii="仿宋_GB2312" w:eastAsia="仿宋_GB2312"/>
          <w:sz w:val="32"/>
          <w:szCs w:val="32"/>
        </w:rPr>
        <w:t>的相关信息、接触的残疾人个人信息,违者承担相应的法律责任</w:t>
      </w:r>
      <w:r>
        <w:rPr>
          <w:rFonts w:hint="eastAsia" w:ascii="仿宋_GB2312" w:eastAsia="仿宋_GB2312"/>
          <w:sz w:val="32"/>
          <w:szCs w:val="32"/>
          <w:lang w:eastAsia="zh-CN"/>
        </w:rPr>
        <w:t>。</w:t>
      </w:r>
    </w:p>
    <w:p w14:paraId="071847E7">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rPr>
      </w:pPr>
    </w:p>
    <w:p w14:paraId="44CF559E">
      <w:pPr>
        <w:keepNext w:val="0"/>
        <w:keepLines w:val="0"/>
        <w:pageBreakBefore w:val="0"/>
        <w:widowControl w:val="0"/>
        <w:kinsoku/>
        <w:wordWrap/>
        <w:overflowPunct/>
        <w:topLinePunct w:val="0"/>
        <w:autoSpaceDE/>
        <w:autoSpaceDN/>
        <w:bidi w:val="0"/>
        <w:adjustRightInd/>
        <w:snapToGrid/>
        <w:spacing w:line="480" w:lineRule="exact"/>
        <w:ind w:left="0" w:leftChars="0" w:firstLine="1920" w:firstLineChars="600"/>
        <w:textAlignment w:val="auto"/>
        <w:rPr>
          <w:rFonts w:ascii="仿宋_GB2312" w:eastAsia="仿宋_GB2312"/>
          <w:sz w:val="32"/>
          <w:szCs w:val="32"/>
        </w:rPr>
      </w:pPr>
      <w:r>
        <w:rPr>
          <w:rFonts w:hint="eastAsia" w:ascii="仿宋_GB2312" w:eastAsia="仿宋_GB2312"/>
          <w:sz w:val="32"/>
          <w:szCs w:val="32"/>
        </w:rPr>
        <w:t xml:space="preserve">参选单位：(盖章)  </w:t>
      </w:r>
    </w:p>
    <w:p w14:paraId="617FBE3E">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_GB2312" w:eastAsia="仿宋_GB2312"/>
          <w:sz w:val="32"/>
          <w:szCs w:val="32"/>
        </w:rPr>
      </w:pPr>
    </w:p>
    <w:p w14:paraId="03114A08">
      <w:pPr>
        <w:keepNext w:val="0"/>
        <w:keepLines w:val="0"/>
        <w:pageBreakBefore w:val="0"/>
        <w:widowControl w:val="0"/>
        <w:kinsoku/>
        <w:wordWrap/>
        <w:overflowPunct/>
        <w:topLinePunct w:val="0"/>
        <w:autoSpaceDE/>
        <w:autoSpaceDN/>
        <w:bidi w:val="0"/>
        <w:adjustRightInd/>
        <w:snapToGrid/>
        <w:spacing w:line="480" w:lineRule="exact"/>
        <w:ind w:left="0" w:leftChars="0" w:firstLine="1920" w:firstLineChars="600"/>
        <w:textAlignment w:val="auto"/>
        <w:rPr>
          <w:rFonts w:hint="eastAsia" w:ascii="仿宋_GB2312" w:eastAsia="仿宋_GB2312"/>
          <w:sz w:val="32"/>
          <w:szCs w:val="32"/>
        </w:rPr>
      </w:pPr>
      <w:r>
        <w:rPr>
          <w:rFonts w:hint="eastAsia" w:ascii="仿宋_GB2312" w:eastAsia="仿宋_GB2312"/>
          <w:sz w:val="32"/>
          <w:szCs w:val="32"/>
        </w:rPr>
        <w:t>法定代表人或其授权委托人：(签字或盖章)</w:t>
      </w:r>
    </w:p>
    <w:p w14:paraId="4D0D8986">
      <w:pPr>
        <w:keepNext w:val="0"/>
        <w:keepLines w:val="0"/>
        <w:pageBreakBefore w:val="0"/>
        <w:widowControl w:val="0"/>
        <w:kinsoku/>
        <w:wordWrap/>
        <w:overflowPunct/>
        <w:topLinePunct w:val="0"/>
        <w:autoSpaceDE/>
        <w:autoSpaceDN/>
        <w:bidi w:val="0"/>
        <w:adjustRightInd/>
        <w:snapToGrid/>
        <w:spacing w:line="480" w:lineRule="exact"/>
        <w:ind w:left="0" w:leftChars="0" w:firstLine="1920" w:firstLineChars="600"/>
        <w:textAlignment w:val="auto"/>
        <w:rPr>
          <w:rFonts w:hint="eastAsia" w:ascii="仿宋_GB2312" w:eastAsia="仿宋_GB2312"/>
          <w:sz w:val="32"/>
          <w:szCs w:val="32"/>
        </w:rPr>
      </w:pPr>
      <w:bookmarkStart w:id="0" w:name="_GoBack"/>
      <w:bookmarkEnd w:id="0"/>
    </w:p>
    <w:p w14:paraId="092ACA03">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sz w:val="32"/>
          <w:szCs w:val="32"/>
        </w:rPr>
      </w:pPr>
      <w:r>
        <w:rPr>
          <w:rFonts w:hint="eastAsia" w:ascii="仿宋_GB2312" w:eastAsia="仿宋_GB2312"/>
          <w:sz w:val="32"/>
          <w:szCs w:val="32"/>
        </w:rPr>
        <w:t>日期：</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年</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月</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674DA"/>
    <w:rsid w:val="198D653C"/>
    <w:rsid w:val="28F674DA"/>
    <w:rsid w:val="3B846CF1"/>
    <w:rsid w:val="3EE73AC0"/>
    <w:rsid w:val="3FEE66EE"/>
    <w:rsid w:val="49A273B2"/>
    <w:rsid w:val="5BDEB68E"/>
    <w:rsid w:val="5E757CAF"/>
    <w:rsid w:val="5FF37278"/>
    <w:rsid w:val="7D9ED085"/>
    <w:rsid w:val="7DFFC20D"/>
    <w:rsid w:val="7FB78918"/>
    <w:rsid w:val="7FF91A8A"/>
    <w:rsid w:val="AB3FEFEF"/>
    <w:rsid w:val="BFBF8784"/>
    <w:rsid w:val="EBF76583"/>
    <w:rsid w:val="EFFE4657"/>
    <w:rsid w:val="FBDA2E2F"/>
    <w:rsid w:val="FFEF9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qFormat/>
    <w:uiPriority w:val="9"/>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457</Words>
  <Characters>466</Characters>
  <Lines>0</Lines>
  <Paragraphs>0</Paragraphs>
  <TotalTime>10</TotalTime>
  <ScaleCrop>false</ScaleCrop>
  <LinksUpToDate>false</LinksUpToDate>
  <CharactersWithSpaces>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2025-05-17T07:58:00Z</dcterms:created>
  <dc:creator>杨家红</dc:creator>
  <cp:lastModifiedBy>WPS_1713234092</cp:lastModifiedBy>
  <cp:lastPrinted>2025-08-25T15:28:00Z</cp:lastPrinted>
  <dcterms:modified xsi:type="dcterms:W3CDTF">2026-04-27T08:16:26Z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71DC7DB686C442E6B8252D9403AA9E22_11</vt:lpwstr>
  </property>
  <property fmtid="{D5CDD505-2E9C-101B-9397-08002B2CF9AE}" pid="4" name="KSOTemplateDocerSaveRecord">
    <vt:lpwstr>eyJoZGlkIjoiZWY1NjFkZDM1YWRmNDIzZDU0MjA1ZTNjNzBlN2M4ODYiLCJ1c2VySWQiOiIxNTk0MTEzNzE3In0=</vt:lpwstr>
  </property>
</Properties>
</file>